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6E63"/>
          <w:sz w:val="40"/>
        </w:rPr>
        <w:t>Focus week planner</w:t>
      </w:r>
    </w:p>
    <w:p>
      <w:r>
        <w:rPr>
          <w:b w:val="0"/>
          <w:color w:val="555555"/>
          <w:sz w:val="22"/>
        </w:rPr>
        <w:t>Plan the week around 2 to 3 blocks of uninterrupted work before the meetings fill it.</w:t>
      </w:r>
    </w:p>
    <w:p>
      <w:pPr>
        <w:spacing w:before="240"/>
      </w:pPr>
      <w:r>
        <w:rPr>
          <w:b/>
          <w:color w:val="0B6E63"/>
          <w:sz w:val="27"/>
        </w:rPr>
        <w:t>This week's 3 most important pieces of work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spacing w:before="240"/>
      </w:pPr>
      <w:r>
        <w:rPr>
          <w:b/>
          <w:color w:val="0B6E63"/>
          <w:sz w:val="27"/>
        </w:rPr>
        <w:t>Focus blocks</w:t>
      </w:r>
    </w:p>
    <w:p>
      <w:r>
        <w:rPr>
          <w:b w:val="0"/>
        </w:rPr>
        <w:t>Book them in the calendar now. 90 minutes is a good length. Turn off notifications for the block.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Focus block (time)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What I will work on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Done?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Monday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Tuesday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Wednesday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Thursday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Friday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pPr>
        <w:spacing w:before="240"/>
      </w:pPr>
      <w:r>
        <w:rPr>
          <w:b/>
          <w:color w:val="0B6E63"/>
          <w:sz w:val="27"/>
        </w:rPr>
        <w:t>Breaks and finish time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Day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Lunch away from the desk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Planned finish</w:t>
            </w:r>
          </w:p>
        </w:tc>
        <w:tc>
          <w:tcPr>
            <w:tcW w:type="dxa" w:w="2436"/>
            <w:shd w:val="clear" w:color="auto" w:fill="0b6e63"/>
          </w:tcPr>
          <w:p>
            <w:r>
              <w:rPr>
                <w:b/>
                <w:color w:val="FFFFFF"/>
                <w:sz w:val="19"/>
              </w:rPr>
              <w:t>Actual finish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Monday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Tuesday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Wednesday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Thursday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Friday</w:t>
            </w:r>
          </w:p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  <w:tc>
          <w:tcPr>
            <w:tcW w:type="dxa" w:w="2436"/>
          </w:tcPr>
          <w:p/>
        </w:tc>
      </w:tr>
    </w:tbl>
    <w:p/>
    <w:p>
      <w:pPr>
        <w:spacing w:before="240"/>
      </w:pPr>
      <w:r>
        <w:rPr>
          <w:b/>
          <w:color w:val="0B6E63"/>
          <w:sz w:val="27"/>
        </w:rPr>
        <w:t>Meetings to question</w:t>
      </w:r>
    </w:p>
    <w:p>
      <w:r>
        <w:rPr>
          <w:b w:val="0"/>
        </w:rPr>
        <w:t>Which meetings this week could be a message, shorter, or attended by someone else?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0B6E63"/>
          <w:sz w:val="27"/>
        </w:rPr>
        <w:t>End of the week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What got done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What moved to next week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One change for next week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80"/>
      </w:pPr>
      <w:r>
        <w:rPr>
          <w:b w:val="0"/>
          <w:color w:val="666666"/>
          <w:sz w:val="18"/>
        </w:rPr>
        <w:t>More free templates and examples: employeecapacity.com/free-downloads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employeecapacity.com/free-downloads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Focus week planner</dc:title>
  <dc:subject/>
  <dc:creator>thrive at work</dc:creator>
  <cp:keywords/>
  <dc:description>Free template from employeecapacity.com/free-downloads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